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/>
          <w:sz w:val="2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440" w:firstLineChars="2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附件：报名回执单</w:t>
      </w:r>
    </w:p>
    <w:tbl>
      <w:tblPr>
        <w:tblStyle w:val="3"/>
        <w:tblW w:w="7455" w:type="dxa"/>
        <w:jc w:val="center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5953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2017广东无损检测技术</w:t>
            </w:r>
            <w:r>
              <w:rPr>
                <w:rFonts w:asciiTheme="minorEastAsia" w:hAnsiTheme="minorEastAsia"/>
                <w:sz w:val="22"/>
              </w:rPr>
              <w:t>研讨会回执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    名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单    位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职称</w:t>
            </w:r>
            <w:r>
              <w:rPr>
                <w:rFonts w:asciiTheme="minorEastAsia" w:hAnsiTheme="minorEastAsia"/>
                <w:sz w:val="22"/>
              </w:rPr>
              <w:t>/</w:t>
            </w:r>
            <w:r>
              <w:rPr>
                <w:rFonts w:hint="eastAsia" w:asciiTheme="minorEastAsia" w:hAnsiTheme="minorEastAsia"/>
                <w:sz w:val="22"/>
              </w:rPr>
              <w:t>职务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联系电话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通信地址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是否有论文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40" w:firstLineChars="200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60" w:lineRule="auto"/>
        <w:ind w:firstLine="440" w:firstLineChars="2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请将报名回执单发至邮箱</w:t>
      </w:r>
      <w:r>
        <w:rPr>
          <w:rFonts w:asciiTheme="minorEastAsia" w:hAnsiTheme="minorEastAsia"/>
          <w:sz w:val="22"/>
        </w:rPr>
        <w:t>gdmcpa2016@126.com</w:t>
      </w:r>
      <w:r>
        <w:rPr>
          <w:rFonts w:hint="eastAsia" w:asciiTheme="minorEastAsia" w:hAnsiTheme="minorEastAsia"/>
          <w:sz w:val="22"/>
        </w:rPr>
        <w:t>。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Theme="minorEastAsia" w:hAnsiTheme="minorEastAsia"/>
          <w:sz w:val="22"/>
        </w:rPr>
      </w:pPr>
    </w:p>
    <w:p>
      <w:pPr>
        <w:adjustRightInd w:val="0"/>
        <w:snapToGrid w:val="0"/>
        <w:spacing w:line="360" w:lineRule="auto"/>
        <w:ind w:firstLine="440" w:firstLineChars="200"/>
        <w:rPr>
          <w:rFonts w:asciiTheme="minorEastAsia" w:hAnsiTheme="minorEastAsia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B2AC5"/>
    <w:rsid w:val="657B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2017-10-18T10:54:00Z</dcterms:created>
  <dc:creator>asus</dc:creator>
  <cp:lastModifiedBy>asus</cp:lastModifiedBy>
  <dcterms:modified xsi:type="dcterms:W3CDTF">2017-10-18T11:12:27Z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